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AA2A3" w14:textId="5FD6BC23" w:rsidR="00E33A44" w:rsidRPr="003C17A3" w:rsidRDefault="00A36230" w:rsidP="00E33A44">
      <w:pPr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C17A3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《中国比较医学杂志》</w:t>
      </w:r>
      <w:r w:rsidR="00E33A44" w:rsidRPr="003C17A3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投稿自查清单</w:t>
      </w:r>
    </w:p>
    <w:p w14:paraId="05560715" w14:textId="1293CB6B" w:rsidR="00A36230" w:rsidRPr="00E33A44" w:rsidRDefault="00A36230" w:rsidP="00E33A44">
      <w:pPr>
        <w:widowControl/>
        <w:spacing w:after="0" w:line="24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本清单基于《中国比较医学杂志》投稿须知，结合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ARRIVE 2.0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动物实验报告规范及学术出版通用标准制定，分为必要项（初审硬性要求，缺项将影响稿件受理）和推荐项（提升研究透明度与可重复性，建议完善）两个等级，供作者投稿前逐项自查。</w:t>
      </w:r>
    </w:p>
    <w:p w14:paraId="505A62AE" w14:textId="77777777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</w:p>
    <w:p w14:paraId="0DBD5447" w14:textId="5D16B543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一、投稿资质与证明材料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992"/>
        <w:gridCol w:w="5324"/>
      </w:tblGrid>
      <w:tr w:rsidR="00A36230" w:rsidRPr="00E33A44" w14:paraId="25A6E92B" w14:textId="77777777" w:rsidTr="00DE1607">
        <w:tc>
          <w:tcPr>
            <w:tcW w:w="704" w:type="dxa"/>
          </w:tcPr>
          <w:p w14:paraId="1FEFAB02" w14:textId="5366E5B9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编号</w:t>
            </w:r>
          </w:p>
        </w:tc>
        <w:tc>
          <w:tcPr>
            <w:tcW w:w="1276" w:type="dxa"/>
          </w:tcPr>
          <w:p w14:paraId="4880317C" w14:textId="6F00C81C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992" w:type="dxa"/>
          </w:tcPr>
          <w:p w14:paraId="78F74001" w14:textId="10FBA8A2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324" w:type="dxa"/>
          </w:tcPr>
          <w:p w14:paraId="405F5E06" w14:textId="25E0FEC8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A36230" w:rsidRPr="00E33A44" w14:paraId="46FD4D72" w14:textId="77777777" w:rsidTr="00DE1607">
        <w:tc>
          <w:tcPr>
            <w:tcW w:w="704" w:type="dxa"/>
          </w:tcPr>
          <w:p w14:paraId="0F4BDA0F" w14:textId="342E024D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1.1</w:t>
            </w:r>
          </w:p>
        </w:tc>
        <w:tc>
          <w:tcPr>
            <w:tcW w:w="1276" w:type="dxa"/>
          </w:tcPr>
          <w:p w14:paraId="6BF93735" w14:textId="7B481FDE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动物资质证明</w:t>
            </w:r>
          </w:p>
        </w:tc>
        <w:tc>
          <w:tcPr>
            <w:tcW w:w="992" w:type="dxa"/>
          </w:tcPr>
          <w:p w14:paraId="52C7CA37" w14:textId="5E74163A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55A5716D" w14:textId="630BA464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提供实验动物生产许可证号、实验动物使用许可证号，证书在有效期内，载明的动物种类、微生物等级与论文内容一致</w:t>
            </w:r>
          </w:p>
        </w:tc>
      </w:tr>
      <w:tr w:rsidR="00A36230" w:rsidRPr="00E33A44" w14:paraId="44FC7C74" w14:textId="77777777" w:rsidTr="00DE1607">
        <w:tc>
          <w:tcPr>
            <w:tcW w:w="704" w:type="dxa"/>
          </w:tcPr>
          <w:p w14:paraId="7E90E900" w14:textId="2D54D65C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1.2</w:t>
            </w:r>
          </w:p>
        </w:tc>
        <w:tc>
          <w:tcPr>
            <w:tcW w:w="1276" w:type="dxa"/>
          </w:tcPr>
          <w:p w14:paraId="184795FF" w14:textId="48D96C6A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动物质量证明</w:t>
            </w:r>
          </w:p>
        </w:tc>
        <w:tc>
          <w:tcPr>
            <w:tcW w:w="992" w:type="dxa"/>
          </w:tcPr>
          <w:p w14:paraId="0D5207D2" w14:textId="709DE0A3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1F02AEE6" w14:textId="4EBE4C8F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提供实验动物质量合格证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来源证明，明确动物品种品系、微生物等级、供应单位</w:t>
            </w:r>
          </w:p>
        </w:tc>
      </w:tr>
      <w:tr w:rsidR="00A36230" w:rsidRPr="00E33A44" w14:paraId="0FE7513F" w14:textId="77777777" w:rsidTr="00DE1607">
        <w:tc>
          <w:tcPr>
            <w:tcW w:w="704" w:type="dxa"/>
          </w:tcPr>
          <w:p w14:paraId="253F523F" w14:textId="7E860543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1.3</w:t>
            </w:r>
          </w:p>
        </w:tc>
        <w:tc>
          <w:tcPr>
            <w:tcW w:w="1276" w:type="dxa"/>
          </w:tcPr>
          <w:p w14:paraId="09430824" w14:textId="5D48C91F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伦理审查证明</w:t>
            </w:r>
          </w:p>
        </w:tc>
        <w:tc>
          <w:tcPr>
            <w:tcW w:w="992" w:type="dxa"/>
          </w:tcPr>
          <w:p w14:paraId="6B9C0AF7" w14:textId="5268A377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5C5DA748" w14:textId="6F65CBBE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提供实验动物福利伦理委员会正式审批文件，含审批号；获批项目名称、实验人员、动物信息、实验方法与论文内容完全吻合</w:t>
            </w:r>
          </w:p>
        </w:tc>
      </w:tr>
      <w:tr w:rsidR="00A36230" w:rsidRPr="00E33A44" w14:paraId="60D6F203" w14:textId="77777777" w:rsidTr="00DE1607">
        <w:tc>
          <w:tcPr>
            <w:tcW w:w="704" w:type="dxa"/>
          </w:tcPr>
          <w:p w14:paraId="38249A6E" w14:textId="7EA2F25B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1.4</w:t>
            </w:r>
          </w:p>
        </w:tc>
        <w:tc>
          <w:tcPr>
            <w:tcW w:w="1276" w:type="dxa"/>
          </w:tcPr>
          <w:p w14:paraId="6F453ECE" w14:textId="55265550" w:rsidR="00A36230" w:rsidRPr="00E33A44" w:rsidRDefault="00DE1607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版权转让协议、</w:t>
            </w:r>
          </w:p>
        </w:tc>
        <w:tc>
          <w:tcPr>
            <w:tcW w:w="992" w:type="dxa"/>
          </w:tcPr>
          <w:p w14:paraId="4E8764AA" w14:textId="7EDBE41C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3B2DA31A" w14:textId="54072E06" w:rsidR="00A36230" w:rsidRPr="00E33A44" w:rsidRDefault="00DE1607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按照出版单位要求提供</w:t>
            </w:r>
          </w:p>
        </w:tc>
      </w:tr>
      <w:tr w:rsidR="00F411DA" w:rsidRPr="00E33A44" w14:paraId="54B6545C" w14:textId="77777777" w:rsidTr="00DE1607">
        <w:tc>
          <w:tcPr>
            <w:tcW w:w="704" w:type="dxa"/>
          </w:tcPr>
          <w:p w14:paraId="234BEAF1" w14:textId="4B2978B7" w:rsidR="00F411DA" w:rsidRPr="00E33A44" w:rsidRDefault="00F411DA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1.5</w:t>
            </w:r>
          </w:p>
        </w:tc>
        <w:tc>
          <w:tcPr>
            <w:tcW w:w="1276" w:type="dxa"/>
          </w:tcPr>
          <w:p w14:paraId="3280D3A1" w14:textId="3AA3CD1B" w:rsidR="00F411DA" w:rsidRPr="00E33A44" w:rsidRDefault="00F411DA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作者贡献声明</w:t>
            </w:r>
          </w:p>
        </w:tc>
        <w:tc>
          <w:tcPr>
            <w:tcW w:w="992" w:type="dxa"/>
          </w:tcPr>
          <w:p w14:paraId="1343842F" w14:textId="1B1B9087" w:rsidR="00F411DA" w:rsidRPr="00E33A44" w:rsidRDefault="00F411DA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2032B77F" w14:textId="6BE0A02B" w:rsidR="00F411DA" w:rsidRPr="00E33A44" w:rsidRDefault="00F411DA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按照出版单位要求提供（对应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ARRIVE 2.0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推荐第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条）</w:t>
            </w:r>
          </w:p>
        </w:tc>
      </w:tr>
      <w:tr w:rsidR="00A36230" w:rsidRPr="00E33A44" w14:paraId="3114ACEC" w14:textId="77777777" w:rsidTr="00DE1607">
        <w:tc>
          <w:tcPr>
            <w:tcW w:w="704" w:type="dxa"/>
          </w:tcPr>
          <w:p w14:paraId="310F4790" w14:textId="787F895F" w:rsidR="00A36230" w:rsidRPr="00E33A44" w:rsidRDefault="00F411DA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1.6</w:t>
            </w:r>
          </w:p>
        </w:tc>
        <w:tc>
          <w:tcPr>
            <w:tcW w:w="1276" w:type="dxa"/>
          </w:tcPr>
          <w:p w14:paraId="32393D6C" w14:textId="65432308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其他证明材料</w:t>
            </w:r>
          </w:p>
        </w:tc>
        <w:tc>
          <w:tcPr>
            <w:tcW w:w="992" w:type="dxa"/>
          </w:tcPr>
          <w:p w14:paraId="58F63778" w14:textId="340CD8A0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  <w:r w:rsidR="00DE1607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（如涉及）</w:t>
            </w:r>
          </w:p>
        </w:tc>
        <w:tc>
          <w:tcPr>
            <w:tcW w:w="5324" w:type="dxa"/>
          </w:tcPr>
          <w:p w14:paraId="78BACB42" w14:textId="73D27B74" w:rsidR="00A36230" w:rsidRPr="00E33A44" w:rsidRDefault="00A36230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基金项目立项证明、野生动物驯养繁殖许可证、境外动物入境审批文件等</w:t>
            </w:r>
          </w:p>
        </w:tc>
      </w:tr>
    </w:tbl>
    <w:p w14:paraId="52417E79" w14:textId="77777777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</w:p>
    <w:p w14:paraId="359DC4DE" w14:textId="5471857F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二、论文结构与内容自查</w:t>
      </w:r>
    </w:p>
    <w:p w14:paraId="00965B7C" w14:textId="221B372D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（一）题目、作者与摘要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850"/>
        <w:gridCol w:w="5466"/>
      </w:tblGrid>
      <w:tr w:rsidR="00B17BD8" w:rsidRPr="00E33A44" w14:paraId="69FD6371" w14:textId="77777777" w:rsidTr="004841A1">
        <w:tc>
          <w:tcPr>
            <w:tcW w:w="704" w:type="dxa"/>
          </w:tcPr>
          <w:p w14:paraId="60446135" w14:textId="23613037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编号</w:t>
            </w:r>
          </w:p>
        </w:tc>
        <w:tc>
          <w:tcPr>
            <w:tcW w:w="1276" w:type="dxa"/>
          </w:tcPr>
          <w:p w14:paraId="3A522B4F" w14:textId="6283817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850" w:type="dxa"/>
          </w:tcPr>
          <w:p w14:paraId="7D54559B" w14:textId="6A09FFF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466" w:type="dxa"/>
          </w:tcPr>
          <w:p w14:paraId="27650855" w14:textId="1CAD120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B17BD8" w:rsidRPr="00E33A44" w14:paraId="0DC24368" w14:textId="77777777" w:rsidTr="004841A1">
        <w:tc>
          <w:tcPr>
            <w:tcW w:w="704" w:type="dxa"/>
          </w:tcPr>
          <w:p w14:paraId="38DCD997" w14:textId="5D25C885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2.1</w:t>
            </w:r>
          </w:p>
        </w:tc>
        <w:tc>
          <w:tcPr>
            <w:tcW w:w="1276" w:type="dxa"/>
          </w:tcPr>
          <w:p w14:paraId="0B945325" w14:textId="396A64B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文题</w:t>
            </w:r>
          </w:p>
        </w:tc>
        <w:tc>
          <w:tcPr>
            <w:tcW w:w="850" w:type="dxa"/>
          </w:tcPr>
          <w:p w14:paraId="54466B63" w14:textId="76B5B42D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466" w:type="dxa"/>
          </w:tcPr>
          <w:p w14:paraId="2C92909B" w14:textId="3099A73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中文题名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≤20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个汉字，</w:t>
            </w:r>
            <w:r w:rsidR="00DE1607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与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对应英文题目</w:t>
            </w:r>
            <w:r w:rsidR="00DE1607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一致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；准确反映研究主题，体现比较医学属性（列明</w:t>
            </w:r>
            <w:r w:rsidR="00DE1607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实验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动物种类或模型类型）</w:t>
            </w:r>
          </w:p>
        </w:tc>
      </w:tr>
      <w:tr w:rsidR="00B17BD8" w:rsidRPr="00E33A44" w14:paraId="7D225E11" w14:textId="77777777" w:rsidTr="004841A1">
        <w:tc>
          <w:tcPr>
            <w:tcW w:w="704" w:type="dxa"/>
          </w:tcPr>
          <w:p w14:paraId="70A0AFFD" w14:textId="1F8A919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2.2</w:t>
            </w:r>
          </w:p>
        </w:tc>
        <w:tc>
          <w:tcPr>
            <w:tcW w:w="1276" w:type="dxa"/>
          </w:tcPr>
          <w:p w14:paraId="5F8C7A7D" w14:textId="165DC5E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作者与单位</w:t>
            </w:r>
          </w:p>
        </w:tc>
        <w:tc>
          <w:tcPr>
            <w:tcW w:w="850" w:type="dxa"/>
          </w:tcPr>
          <w:p w14:paraId="2B43F7BC" w14:textId="6CF273A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466" w:type="dxa"/>
          </w:tcPr>
          <w:p w14:paraId="6983B778" w14:textId="5329559D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作者按贡献率排序；录用后不受理作者增减、排名变更</w:t>
            </w:r>
          </w:p>
        </w:tc>
      </w:tr>
      <w:tr w:rsidR="00B17BD8" w:rsidRPr="00E33A44" w14:paraId="00A98712" w14:textId="77777777" w:rsidTr="004841A1">
        <w:tc>
          <w:tcPr>
            <w:tcW w:w="704" w:type="dxa"/>
          </w:tcPr>
          <w:p w14:paraId="608262EC" w14:textId="39C6748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2.</w:t>
            </w:r>
            <w:r w:rsidR="00DE1607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276" w:type="dxa"/>
          </w:tcPr>
          <w:p w14:paraId="0519E1B0" w14:textId="61237A2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单位信息</w:t>
            </w:r>
          </w:p>
        </w:tc>
        <w:tc>
          <w:tcPr>
            <w:tcW w:w="850" w:type="dxa"/>
          </w:tcPr>
          <w:p w14:paraId="4CF3CA45" w14:textId="258E5FE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466" w:type="dxa"/>
          </w:tcPr>
          <w:p w14:paraId="3FA38EC9" w14:textId="7E02A36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作者单位使用全称，标注所在城市及邮编；多单位作者需清晰标注对应关系</w:t>
            </w:r>
          </w:p>
        </w:tc>
      </w:tr>
      <w:tr w:rsidR="00B17BD8" w:rsidRPr="00E33A44" w14:paraId="6692BEA5" w14:textId="77777777" w:rsidTr="004841A1">
        <w:tc>
          <w:tcPr>
            <w:tcW w:w="704" w:type="dxa"/>
          </w:tcPr>
          <w:p w14:paraId="0423C65D" w14:textId="25D5649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2.</w:t>
            </w:r>
            <w:r w:rsidR="00DE1607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276" w:type="dxa"/>
          </w:tcPr>
          <w:p w14:paraId="6B7D7E57" w14:textId="61849B2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摘要</w:t>
            </w:r>
          </w:p>
        </w:tc>
        <w:tc>
          <w:tcPr>
            <w:tcW w:w="850" w:type="dxa"/>
          </w:tcPr>
          <w:p w14:paraId="4864B9AB" w14:textId="0D76ED2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466" w:type="dxa"/>
          </w:tcPr>
          <w:p w14:paraId="5B33A01F" w14:textId="346D25ED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论著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技术类文章按「目的、方法、结果、结论」四要素撰写，第三人称表述；包含动物品种品系、数量、模型方法、分组、核心检测方法等关键信息</w:t>
            </w:r>
            <w:r w:rsidR="00DE1607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（中英文摘要内容对应一致）</w:t>
            </w:r>
          </w:p>
        </w:tc>
      </w:tr>
      <w:tr w:rsidR="00B17BD8" w:rsidRPr="00E33A44" w14:paraId="5C26F6EF" w14:textId="77777777" w:rsidTr="004841A1">
        <w:tc>
          <w:tcPr>
            <w:tcW w:w="704" w:type="dxa"/>
          </w:tcPr>
          <w:p w14:paraId="5FD30D27" w14:textId="7F5D83D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2.</w:t>
            </w:r>
            <w:r w:rsidR="00DE1607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1276" w:type="dxa"/>
          </w:tcPr>
          <w:p w14:paraId="3EAC786B" w14:textId="1332E995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关键词</w:t>
            </w:r>
          </w:p>
        </w:tc>
        <w:tc>
          <w:tcPr>
            <w:tcW w:w="850" w:type="dxa"/>
          </w:tcPr>
          <w:p w14:paraId="7994863F" w14:textId="40370D65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466" w:type="dxa"/>
          </w:tcPr>
          <w:p w14:paraId="51EF15DF" w14:textId="24686EA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3~8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个，中英文对应，能准确反映研究核心主题</w:t>
            </w:r>
          </w:p>
        </w:tc>
      </w:tr>
    </w:tbl>
    <w:p w14:paraId="0FD98508" w14:textId="77777777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</w:p>
    <w:p w14:paraId="26D13044" w14:textId="0255E268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（二）前言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（对应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ARRIVE 2.0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关键第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2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、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3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条）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850"/>
        <w:gridCol w:w="5324"/>
      </w:tblGrid>
      <w:tr w:rsidR="00B17BD8" w:rsidRPr="00E33A44" w14:paraId="550552B6" w14:textId="77777777" w:rsidTr="004841A1">
        <w:tc>
          <w:tcPr>
            <w:tcW w:w="846" w:type="dxa"/>
          </w:tcPr>
          <w:p w14:paraId="6E31EFA9" w14:textId="1DA131FD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编号</w:t>
            </w:r>
          </w:p>
        </w:tc>
        <w:tc>
          <w:tcPr>
            <w:tcW w:w="1276" w:type="dxa"/>
          </w:tcPr>
          <w:p w14:paraId="0CC42A6C" w14:textId="4C076E8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850" w:type="dxa"/>
          </w:tcPr>
          <w:p w14:paraId="5C9C26CF" w14:textId="5427428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324" w:type="dxa"/>
          </w:tcPr>
          <w:p w14:paraId="6D89A82A" w14:textId="012FEB9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B17BD8" w:rsidRPr="00E33A44" w14:paraId="5F6B1B8D" w14:textId="77777777" w:rsidTr="004841A1">
        <w:tc>
          <w:tcPr>
            <w:tcW w:w="846" w:type="dxa"/>
          </w:tcPr>
          <w:p w14:paraId="4842E8E8" w14:textId="609E43D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3.1</w:t>
            </w:r>
          </w:p>
        </w:tc>
        <w:tc>
          <w:tcPr>
            <w:tcW w:w="1276" w:type="dxa"/>
          </w:tcPr>
          <w:p w14:paraId="49EDEF7C" w14:textId="7A75EBA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研究背景</w:t>
            </w:r>
          </w:p>
        </w:tc>
        <w:tc>
          <w:tcPr>
            <w:tcW w:w="850" w:type="dxa"/>
          </w:tcPr>
          <w:p w14:paraId="480954C5" w14:textId="2F5FC38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2905D28C" w14:textId="000BE8B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阐述研究领域进展、现存科学问题，说明本研究的必要性；说明所用动物种类及模型的选择理由</w:t>
            </w:r>
          </w:p>
        </w:tc>
      </w:tr>
      <w:tr w:rsidR="00B17BD8" w:rsidRPr="00E33A44" w14:paraId="4DF5DAA6" w14:textId="77777777" w:rsidTr="004841A1">
        <w:tc>
          <w:tcPr>
            <w:tcW w:w="846" w:type="dxa"/>
          </w:tcPr>
          <w:p w14:paraId="2B0CD022" w14:textId="2C78897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3.2</w:t>
            </w:r>
          </w:p>
        </w:tc>
        <w:tc>
          <w:tcPr>
            <w:tcW w:w="1276" w:type="dxa"/>
          </w:tcPr>
          <w:p w14:paraId="25996F03" w14:textId="6B97446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研究目标</w:t>
            </w:r>
          </w:p>
        </w:tc>
        <w:tc>
          <w:tcPr>
            <w:tcW w:w="850" w:type="dxa"/>
          </w:tcPr>
          <w:p w14:paraId="0A448495" w14:textId="25093F9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019F0E57" w14:textId="33DB5300" w:rsidR="00B17BD8" w:rsidRPr="00E33A44" w:rsidRDefault="00246F20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</w:t>
            </w:r>
            <w:r w:rsidR="00B17BD8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研究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类型、</w:t>
            </w:r>
            <w:r w:rsidR="00123325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解决什么可持续的问题或验证什么假设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，明确阐述研究的比较医学意义或实际应用价值</w:t>
            </w:r>
          </w:p>
        </w:tc>
      </w:tr>
    </w:tbl>
    <w:p w14:paraId="494DAE5D" w14:textId="7393A5AD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（三）材料与方法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5607"/>
      </w:tblGrid>
      <w:tr w:rsidR="00B17BD8" w:rsidRPr="00E33A44" w14:paraId="57C306CA" w14:textId="77777777" w:rsidTr="004040FD">
        <w:tc>
          <w:tcPr>
            <w:tcW w:w="8296" w:type="dxa"/>
            <w:gridSpan w:val="4"/>
          </w:tcPr>
          <w:p w14:paraId="485DF669" w14:textId="00D20CF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实验动物（对应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ARRIVE 2.0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关键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第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条</w:t>
            </w:r>
            <w:r w:rsidR="00123325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、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推荐第</w:t>
            </w:r>
            <w:r w:rsidR="00123325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条）</w:t>
            </w:r>
          </w:p>
        </w:tc>
      </w:tr>
      <w:tr w:rsidR="00B17BD8" w:rsidRPr="00E33A44" w14:paraId="15907ED3" w14:textId="77777777" w:rsidTr="004841A1">
        <w:tc>
          <w:tcPr>
            <w:tcW w:w="704" w:type="dxa"/>
          </w:tcPr>
          <w:p w14:paraId="6FE85BC1" w14:textId="072702C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编号</w:t>
            </w:r>
          </w:p>
        </w:tc>
        <w:tc>
          <w:tcPr>
            <w:tcW w:w="1276" w:type="dxa"/>
          </w:tcPr>
          <w:p w14:paraId="4014FC4A" w14:textId="7EA2B72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709" w:type="dxa"/>
          </w:tcPr>
          <w:p w14:paraId="001F826C" w14:textId="43584C3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607" w:type="dxa"/>
          </w:tcPr>
          <w:p w14:paraId="53DB0D0D" w14:textId="2D70FB7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B17BD8" w:rsidRPr="00E33A44" w14:paraId="52CB5C95" w14:textId="77777777" w:rsidTr="004841A1">
        <w:tc>
          <w:tcPr>
            <w:tcW w:w="704" w:type="dxa"/>
          </w:tcPr>
          <w:p w14:paraId="635E1102" w14:textId="693D113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4.1</w:t>
            </w:r>
          </w:p>
        </w:tc>
        <w:tc>
          <w:tcPr>
            <w:tcW w:w="1276" w:type="dxa"/>
          </w:tcPr>
          <w:p w14:paraId="2ABF67F3" w14:textId="5CF3344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资质标注</w:t>
            </w:r>
          </w:p>
        </w:tc>
        <w:tc>
          <w:tcPr>
            <w:tcW w:w="709" w:type="dxa"/>
          </w:tcPr>
          <w:p w14:paraId="0C03902D" w14:textId="7A7B279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607" w:type="dxa"/>
          </w:tcPr>
          <w:p w14:paraId="7FBEB8FA" w14:textId="7C62599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正文中标注实验动物生产许可证号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及来源单位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、使用许可证号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及设施单位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、福利伦理审查编号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及审批机构</w:t>
            </w:r>
          </w:p>
        </w:tc>
      </w:tr>
      <w:tr w:rsidR="00B17BD8" w:rsidRPr="00E33A44" w14:paraId="3E00B37F" w14:textId="77777777" w:rsidTr="004841A1">
        <w:tc>
          <w:tcPr>
            <w:tcW w:w="704" w:type="dxa"/>
          </w:tcPr>
          <w:p w14:paraId="5EABB371" w14:textId="5D9F279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4.2</w:t>
            </w:r>
          </w:p>
        </w:tc>
        <w:tc>
          <w:tcPr>
            <w:tcW w:w="1276" w:type="dxa"/>
          </w:tcPr>
          <w:p w14:paraId="7C0FE4CB" w14:textId="7016F1A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动物基本信息</w:t>
            </w:r>
          </w:p>
        </w:tc>
        <w:tc>
          <w:tcPr>
            <w:tcW w:w="709" w:type="dxa"/>
          </w:tcPr>
          <w:p w14:paraId="08C92B6C" w14:textId="2BAD5AF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607" w:type="dxa"/>
          </w:tcPr>
          <w:p w14:paraId="28938276" w14:textId="64150F4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详细说明：品种、品系（含亚系）、</w:t>
            </w:r>
            <w:r w:rsidR="00123325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数量、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性别、年龄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发育阶段、体</w:t>
            </w:r>
            <w:r w:rsidR="00123325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质量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（附各组统计值）、微生物控制等级</w:t>
            </w:r>
          </w:p>
        </w:tc>
      </w:tr>
      <w:tr w:rsidR="00B17BD8" w:rsidRPr="00E33A44" w14:paraId="35FEF483" w14:textId="77777777" w:rsidTr="004841A1">
        <w:tc>
          <w:tcPr>
            <w:tcW w:w="704" w:type="dxa"/>
          </w:tcPr>
          <w:p w14:paraId="3BF2E5AE" w14:textId="2C06919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4.3</w:t>
            </w:r>
          </w:p>
        </w:tc>
        <w:tc>
          <w:tcPr>
            <w:tcW w:w="1276" w:type="dxa"/>
          </w:tcPr>
          <w:p w14:paraId="7062162E" w14:textId="0DC7A94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动物状态</w:t>
            </w:r>
          </w:p>
        </w:tc>
        <w:tc>
          <w:tcPr>
            <w:tcW w:w="709" w:type="dxa"/>
          </w:tcPr>
          <w:p w14:paraId="7DF9D7F8" w14:textId="7F491CDC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607" w:type="dxa"/>
          </w:tcPr>
          <w:p w14:paraId="74DF4FA2" w14:textId="66B0B80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说明健康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免疫状态；基因修饰动物需说明修饰类型、基因型、制备方法、鉴定方式及对照动物信息</w:t>
            </w:r>
          </w:p>
        </w:tc>
      </w:tr>
      <w:tr w:rsidR="00B17BD8" w:rsidRPr="00E33A44" w14:paraId="2F04D058" w14:textId="77777777" w:rsidTr="004841A1">
        <w:tc>
          <w:tcPr>
            <w:tcW w:w="704" w:type="dxa"/>
          </w:tcPr>
          <w:p w14:paraId="07FACFEE" w14:textId="5D94A66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4.4</w:t>
            </w:r>
          </w:p>
        </w:tc>
        <w:tc>
          <w:tcPr>
            <w:tcW w:w="1276" w:type="dxa"/>
          </w:tcPr>
          <w:p w14:paraId="3C07A2B2" w14:textId="3AA7692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补充信息</w:t>
            </w:r>
          </w:p>
        </w:tc>
        <w:tc>
          <w:tcPr>
            <w:tcW w:w="709" w:type="dxa"/>
          </w:tcPr>
          <w:p w14:paraId="0BF95A36" w14:textId="1123130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607" w:type="dxa"/>
          </w:tcPr>
          <w:p w14:paraId="78069165" w14:textId="0EB832C5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说明动物既往实验史、运输后适应周期等信息</w:t>
            </w:r>
          </w:p>
        </w:tc>
      </w:tr>
    </w:tbl>
    <w:p w14:paraId="166FE099" w14:textId="77777777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5607"/>
      </w:tblGrid>
      <w:tr w:rsidR="00B17BD8" w:rsidRPr="00E33A44" w14:paraId="7CA0030E" w14:textId="77777777" w:rsidTr="00A523D5">
        <w:tc>
          <w:tcPr>
            <w:tcW w:w="8296" w:type="dxa"/>
            <w:gridSpan w:val="4"/>
          </w:tcPr>
          <w:p w14:paraId="4A7B70B7" w14:textId="16F769C4" w:rsidR="00B17BD8" w:rsidRPr="00E33A44" w:rsidRDefault="00B17BD8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饲养场所与条件（对应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ARRIVE 2.0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第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条）</w:t>
            </w:r>
          </w:p>
        </w:tc>
      </w:tr>
      <w:tr w:rsidR="00B17BD8" w:rsidRPr="00E33A44" w14:paraId="07FBA504" w14:textId="77777777" w:rsidTr="004841A1">
        <w:tc>
          <w:tcPr>
            <w:tcW w:w="704" w:type="dxa"/>
          </w:tcPr>
          <w:p w14:paraId="21A2237A" w14:textId="7FB838C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编号</w:t>
            </w:r>
          </w:p>
        </w:tc>
        <w:tc>
          <w:tcPr>
            <w:tcW w:w="1276" w:type="dxa"/>
          </w:tcPr>
          <w:p w14:paraId="6437CEAB" w14:textId="59679D4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709" w:type="dxa"/>
          </w:tcPr>
          <w:p w14:paraId="4C005DAC" w14:textId="7709D5C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607" w:type="dxa"/>
          </w:tcPr>
          <w:p w14:paraId="45166A5F" w14:textId="4F5A3DF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B17BD8" w:rsidRPr="00E33A44" w14:paraId="37D84384" w14:textId="77777777" w:rsidTr="004841A1">
        <w:tc>
          <w:tcPr>
            <w:tcW w:w="704" w:type="dxa"/>
          </w:tcPr>
          <w:p w14:paraId="5BF65082" w14:textId="2D8BA06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4.5</w:t>
            </w:r>
          </w:p>
        </w:tc>
        <w:tc>
          <w:tcPr>
            <w:tcW w:w="1276" w:type="dxa"/>
          </w:tcPr>
          <w:p w14:paraId="137B8510" w14:textId="4324F97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设施等级</w:t>
            </w:r>
          </w:p>
        </w:tc>
        <w:tc>
          <w:tcPr>
            <w:tcW w:w="709" w:type="dxa"/>
          </w:tcPr>
          <w:p w14:paraId="04AC77A1" w14:textId="78B50B45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607" w:type="dxa"/>
          </w:tcPr>
          <w:p w14:paraId="67761388" w14:textId="696AA48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说明实验开展的设施环境等级（普通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屏障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隔离环境）</w:t>
            </w:r>
          </w:p>
        </w:tc>
      </w:tr>
      <w:tr w:rsidR="00B17BD8" w:rsidRPr="00E33A44" w14:paraId="0F0E61AF" w14:textId="77777777" w:rsidTr="004841A1">
        <w:tc>
          <w:tcPr>
            <w:tcW w:w="704" w:type="dxa"/>
          </w:tcPr>
          <w:p w14:paraId="7EA2E322" w14:textId="02BA0B4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4.6</w:t>
            </w:r>
          </w:p>
        </w:tc>
        <w:tc>
          <w:tcPr>
            <w:tcW w:w="1276" w:type="dxa"/>
          </w:tcPr>
          <w:p w14:paraId="49F09ACB" w14:textId="38B0DA7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饲养参数</w:t>
            </w:r>
          </w:p>
        </w:tc>
        <w:tc>
          <w:tcPr>
            <w:tcW w:w="709" w:type="dxa"/>
          </w:tcPr>
          <w:p w14:paraId="2E6F38EF" w14:textId="3E77E32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607" w:type="dxa"/>
          </w:tcPr>
          <w:p w14:paraId="7BE804D5" w14:textId="50C5F35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描述温度、湿度、光照周期、饲料类型、饮水方式</w:t>
            </w:r>
          </w:p>
        </w:tc>
      </w:tr>
      <w:tr w:rsidR="00B17BD8" w:rsidRPr="00E33A44" w14:paraId="19F206B3" w14:textId="77777777" w:rsidTr="004841A1">
        <w:tc>
          <w:tcPr>
            <w:tcW w:w="704" w:type="dxa"/>
          </w:tcPr>
          <w:p w14:paraId="35C62541" w14:textId="5D10525D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4.7</w:t>
            </w:r>
          </w:p>
        </w:tc>
        <w:tc>
          <w:tcPr>
            <w:tcW w:w="1276" w:type="dxa"/>
          </w:tcPr>
          <w:p w14:paraId="0D900EAD" w14:textId="0446B707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饲养细节</w:t>
            </w:r>
          </w:p>
        </w:tc>
        <w:tc>
          <w:tcPr>
            <w:tcW w:w="709" w:type="dxa"/>
          </w:tcPr>
          <w:p w14:paraId="6A8FB113" w14:textId="77A1ABE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607" w:type="dxa"/>
          </w:tcPr>
          <w:p w14:paraId="258928E1" w14:textId="76AB4D6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说明饲养密度、环境富集措施、</w:t>
            </w:r>
            <w:proofErr w:type="gramStart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笼位排布</w:t>
            </w:r>
            <w:proofErr w:type="gramEnd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控制策略等</w:t>
            </w:r>
          </w:p>
        </w:tc>
      </w:tr>
    </w:tbl>
    <w:p w14:paraId="542300F2" w14:textId="45D9322A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5607"/>
      </w:tblGrid>
      <w:tr w:rsidR="00B17BD8" w:rsidRPr="00E33A44" w14:paraId="617D7E6F" w14:textId="77777777" w:rsidTr="00A84B23">
        <w:tc>
          <w:tcPr>
            <w:tcW w:w="8296" w:type="dxa"/>
            <w:gridSpan w:val="4"/>
          </w:tcPr>
          <w:p w14:paraId="5311808D" w14:textId="2CA13150" w:rsidR="00B17BD8" w:rsidRPr="00E33A44" w:rsidRDefault="00B17BD8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试剂与仪器</w:t>
            </w:r>
            <w:r w:rsidR="00123325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（对应</w:t>
            </w:r>
            <w:r w:rsidR="00123325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ARRIVE 2.0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关键</w:t>
            </w:r>
            <w:r w:rsidR="00123325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第</w:t>
            </w:r>
            <w:r w:rsidR="00123325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</w:t>
            </w:r>
            <w:r w:rsidR="00123325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条）</w:t>
            </w:r>
          </w:p>
        </w:tc>
      </w:tr>
      <w:tr w:rsidR="00B17BD8" w:rsidRPr="00E33A44" w14:paraId="33C0659C" w14:textId="77777777" w:rsidTr="004841A1">
        <w:tc>
          <w:tcPr>
            <w:tcW w:w="704" w:type="dxa"/>
          </w:tcPr>
          <w:p w14:paraId="266840AB" w14:textId="27AAA9DC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编号</w:t>
            </w:r>
          </w:p>
        </w:tc>
        <w:tc>
          <w:tcPr>
            <w:tcW w:w="1276" w:type="dxa"/>
          </w:tcPr>
          <w:p w14:paraId="08859985" w14:textId="594333C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709" w:type="dxa"/>
          </w:tcPr>
          <w:p w14:paraId="085F3C0A" w14:textId="0225ADB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607" w:type="dxa"/>
          </w:tcPr>
          <w:p w14:paraId="488F125D" w14:textId="7A84F75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B17BD8" w:rsidRPr="00E33A44" w14:paraId="48B80391" w14:textId="77777777" w:rsidTr="004841A1">
        <w:tc>
          <w:tcPr>
            <w:tcW w:w="704" w:type="dxa"/>
          </w:tcPr>
          <w:p w14:paraId="7706D3C1" w14:textId="4BD1BF7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4.8</w:t>
            </w:r>
          </w:p>
        </w:tc>
        <w:tc>
          <w:tcPr>
            <w:tcW w:w="1276" w:type="dxa"/>
          </w:tcPr>
          <w:p w14:paraId="5BF69B42" w14:textId="41A95E2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基础信息</w:t>
            </w:r>
          </w:p>
        </w:tc>
        <w:tc>
          <w:tcPr>
            <w:tcW w:w="709" w:type="dxa"/>
          </w:tcPr>
          <w:p w14:paraId="1EAF0E77" w14:textId="5231CC3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607" w:type="dxa"/>
          </w:tcPr>
          <w:p w14:paraId="3CCABCC1" w14:textId="3600C5F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列出主要试剂、仪器的名称、规格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型号、生产厂家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供应商</w:t>
            </w:r>
          </w:p>
        </w:tc>
      </w:tr>
      <w:tr w:rsidR="00B17BD8" w:rsidRPr="00E33A44" w14:paraId="381995DC" w14:textId="77777777" w:rsidTr="004841A1">
        <w:tc>
          <w:tcPr>
            <w:tcW w:w="704" w:type="dxa"/>
          </w:tcPr>
          <w:p w14:paraId="566DA824" w14:textId="194EF2CD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4.9</w:t>
            </w:r>
          </w:p>
        </w:tc>
        <w:tc>
          <w:tcPr>
            <w:tcW w:w="1276" w:type="dxa"/>
          </w:tcPr>
          <w:p w14:paraId="47D85E72" w14:textId="229A3E4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详细参数</w:t>
            </w:r>
          </w:p>
        </w:tc>
        <w:tc>
          <w:tcPr>
            <w:tcW w:w="709" w:type="dxa"/>
          </w:tcPr>
          <w:p w14:paraId="52AC0E6F" w14:textId="2C86337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607" w:type="dxa"/>
          </w:tcPr>
          <w:p w14:paraId="2DB29C0E" w14:textId="65521A9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标注试剂批号、抗体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RRID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号、关键仪器校准参数、特殊试剂配制方法</w:t>
            </w:r>
          </w:p>
        </w:tc>
      </w:tr>
    </w:tbl>
    <w:p w14:paraId="2809AAF1" w14:textId="77777777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5607"/>
      </w:tblGrid>
      <w:tr w:rsidR="00B17BD8" w:rsidRPr="00E33A44" w14:paraId="57D92FF1" w14:textId="77777777" w:rsidTr="0067413E">
        <w:tc>
          <w:tcPr>
            <w:tcW w:w="8296" w:type="dxa"/>
            <w:gridSpan w:val="4"/>
          </w:tcPr>
          <w:p w14:paraId="063FC79B" w14:textId="39F591C9" w:rsidR="00B17BD8" w:rsidRPr="00E33A44" w:rsidRDefault="00B17BD8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研究设计（对应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ARRIVE 2.0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关键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第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、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、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条）</w:t>
            </w:r>
          </w:p>
        </w:tc>
      </w:tr>
      <w:tr w:rsidR="00B17BD8" w:rsidRPr="00E33A44" w14:paraId="79A44C33" w14:textId="77777777" w:rsidTr="00B17BD8">
        <w:tc>
          <w:tcPr>
            <w:tcW w:w="704" w:type="dxa"/>
          </w:tcPr>
          <w:p w14:paraId="421117F4" w14:textId="69EB822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编号</w:t>
            </w:r>
          </w:p>
        </w:tc>
        <w:tc>
          <w:tcPr>
            <w:tcW w:w="1276" w:type="dxa"/>
          </w:tcPr>
          <w:p w14:paraId="24D0B898" w14:textId="0AECE9E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709" w:type="dxa"/>
          </w:tcPr>
          <w:p w14:paraId="76466799" w14:textId="3DD65E05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607" w:type="dxa"/>
          </w:tcPr>
          <w:p w14:paraId="06014442" w14:textId="63E1BF8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B17BD8" w:rsidRPr="00E33A44" w14:paraId="32B5B377" w14:textId="77777777" w:rsidTr="00B17BD8">
        <w:tc>
          <w:tcPr>
            <w:tcW w:w="704" w:type="dxa"/>
          </w:tcPr>
          <w:p w14:paraId="2F0C3185" w14:textId="036460A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1276" w:type="dxa"/>
          </w:tcPr>
          <w:p w14:paraId="01D491DD" w14:textId="1375B8C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分组设置</w:t>
            </w:r>
          </w:p>
        </w:tc>
        <w:tc>
          <w:tcPr>
            <w:tcW w:w="709" w:type="dxa"/>
          </w:tcPr>
          <w:p w14:paraId="52EC76E5" w14:textId="6927651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607" w:type="dxa"/>
          </w:tcPr>
          <w:p w14:paraId="5499FE18" w14:textId="7CBFA5B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gramStart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清说明</w:t>
            </w:r>
            <w:proofErr w:type="gramEnd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所有实验组与对照组（正常对照、模型对照、阴性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阳性对照等）；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说明分组原则与各组处理方法等</w:t>
            </w:r>
          </w:p>
        </w:tc>
      </w:tr>
      <w:tr w:rsidR="00B17BD8" w:rsidRPr="00E33A44" w14:paraId="2951FF46" w14:textId="77777777" w:rsidTr="00B17BD8">
        <w:tc>
          <w:tcPr>
            <w:tcW w:w="704" w:type="dxa"/>
          </w:tcPr>
          <w:p w14:paraId="710CFC34" w14:textId="70978E3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4.1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276" w:type="dxa"/>
          </w:tcPr>
          <w:p w14:paraId="1A34572C" w14:textId="2459DC9C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随机化方法</w:t>
            </w:r>
          </w:p>
        </w:tc>
        <w:tc>
          <w:tcPr>
            <w:tcW w:w="709" w:type="dxa"/>
          </w:tcPr>
          <w:p w14:paraId="6500E542" w14:textId="154337C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607" w:type="dxa"/>
          </w:tcPr>
          <w:p w14:paraId="6E68109B" w14:textId="45DE8ED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说明随机分配的具体方法（如软件生成随机序列、随机数字表等），明确随机化单位</w:t>
            </w:r>
          </w:p>
        </w:tc>
      </w:tr>
      <w:tr w:rsidR="00B17BD8" w:rsidRPr="00E33A44" w14:paraId="60C787AF" w14:textId="77777777" w:rsidTr="00B17BD8">
        <w:tc>
          <w:tcPr>
            <w:tcW w:w="704" w:type="dxa"/>
          </w:tcPr>
          <w:p w14:paraId="49BAE8BC" w14:textId="6BC90D6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4.12</w:t>
            </w:r>
          </w:p>
        </w:tc>
        <w:tc>
          <w:tcPr>
            <w:tcW w:w="1276" w:type="dxa"/>
          </w:tcPr>
          <w:p w14:paraId="227F5901" w14:textId="3CDF9D2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混杂因素控制</w:t>
            </w:r>
          </w:p>
        </w:tc>
        <w:tc>
          <w:tcPr>
            <w:tcW w:w="709" w:type="dxa"/>
          </w:tcPr>
          <w:p w14:paraId="0A8633A3" w14:textId="093D8245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607" w:type="dxa"/>
          </w:tcPr>
          <w:p w14:paraId="5977B780" w14:textId="6E9B8EC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说明控制混杂的策略，如操作顺序随机化、</w:t>
            </w:r>
            <w:proofErr w:type="gramStart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笼位均衡</w:t>
            </w:r>
            <w:proofErr w:type="gramEnd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排布、操作人员标准化、区组设计等</w:t>
            </w:r>
          </w:p>
        </w:tc>
      </w:tr>
      <w:tr w:rsidR="00B17BD8" w:rsidRPr="00E33A44" w14:paraId="3DD1991F" w14:textId="77777777" w:rsidTr="00B17BD8">
        <w:tc>
          <w:tcPr>
            <w:tcW w:w="704" w:type="dxa"/>
          </w:tcPr>
          <w:p w14:paraId="61AD2AC6" w14:textId="468DF2B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4.13</w:t>
            </w:r>
          </w:p>
        </w:tc>
        <w:tc>
          <w:tcPr>
            <w:tcW w:w="1276" w:type="dxa"/>
          </w:tcPr>
          <w:p w14:paraId="4B4EE4D7" w14:textId="543FB1D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gramStart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盲法实施</w:t>
            </w:r>
            <w:proofErr w:type="gramEnd"/>
          </w:p>
        </w:tc>
        <w:tc>
          <w:tcPr>
            <w:tcW w:w="709" w:type="dxa"/>
          </w:tcPr>
          <w:p w14:paraId="2CADF010" w14:textId="70DE49D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607" w:type="dxa"/>
          </w:tcPr>
          <w:p w14:paraId="27DF5521" w14:textId="3C8523A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说明分配隐藏、结局评估盲法、</w:t>
            </w:r>
            <w:proofErr w:type="gramStart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数据分析盲法的</w:t>
            </w:r>
            <w:proofErr w:type="gramEnd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具体实施方式；无法</w:t>
            </w:r>
            <w:proofErr w:type="gramStart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实施盲法需</w:t>
            </w:r>
            <w:proofErr w:type="gramEnd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说明理由</w:t>
            </w:r>
          </w:p>
        </w:tc>
      </w:tr>
      <w:tr w:rsidR="00B17BD8" w:rsidRPr="00E33A44" w14:paraId="7E70C8BE" w14:textId="77777777" w:rsidTr="00B17BD8">
        <w:tc>
          <w:tcPr>
            <w:tcW w:w="704" w:type="dxa"/>
          </w:tcPr>
          <w:p w14:paraId="2CEC14B4" w14:textId="28AC797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4.14</w:t>
            </w:r>
          </w:p>
        </w:tc>
        <w:tc>
          <w:tcPr>
            <w:tcW w:w="1276" w:type="dxa"/>
          </w:tcPr>
          <w:p w14:paraId="77E2FA14" w14:textId="35B5C94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流程示意图</w:t>
            </w:r>
          </w:p>
        </w:tc>
        <w:tc>
          <w:tcPr>
            <w:tcW w:w="709" w:type="dxa"/>
          </w:tcPr>
          <w:p w14:paraId="59A0D669" w14:textId="50795FE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607" w:type="dxa"/>
          </w:tcPr>
          <w:p w14:paraId="0A4E71CF" w14:textId="08E5A97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提供实验流程时间线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流程图，直观展示分组、干预、检测的时间节点</w:t>
            </w:r>
          </w:p>
        </w:tc>
      </w:tr>
    </w:tbl>
    <w:p w14:paraId="251C860F" w14:textId="77777777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850"/>
        <w:gridCol w:w="5466"/>
      </w:tblGrid>
      <w:tr w:rsidR="00B17BD8" w:rsidRPr="00E33A44" w14:paraId="7955D8C1" w14:textId="77777777" w:rsidTr="00D6357C">
        <w:tc>
          <w:tcPr>
            <w:tcW w:w="8296" w:type="dxa"/>
            <w:gridSpan w:val="4"/>
          </w:tcPr>
          <w:p w14:paraId="3E024D22" w14:textId="1CE6A0C4" w:rsidR="00B17BD8" w:rsidRPr="00E33A44" w:rsidRDefault="00B17BD8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样本量与纳入排除（对应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ARRIVE 2.0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关键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第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、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条）</w:t>
            </w:r>
          </w:p>
        </w:tc>
      </w:tr>
      <w:tr w:rsidR="00B17BD8" w:rsidRPr="00E33A44" w14:paraId="72F1AC24" w14:textId="77777777" w:rsidTr="00B17BD8">
        <w:tc>
          <w:tcPr>
            <w:tcW w:w="704" w:type="dxa"/>
          </w:tcPr>
          <w:p w14:paraId="6D696849" w14:textId="2B98590D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编号</w:t>
            </w:r>
          </w:p>
        </w:tc>
        <w:tc>
          <w:tcPr>
            <w:tcW w:w="1276" w:type="dxa"/>
          </w:tcPr>
          <w:p w14:paraId="7FD2A23D" w14:textId="0E9D08FD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850" w:type="dxa"/>
          </w:tcPr>
          <w:p w14:paraId="4EA709C0" w14:textId="396E8D67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466" w:type="dxa"/>
          </w:tcPr>
          <w:p w14:paraId="792DF3DF" w14:textId="61338ACC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B17BD8" w:rsidRPr="00E33A44" w14:paraId="06932972" w14:textId="77777777" w:rsidTr="00B17BD8">
        <w:tc>
          <w:tcPr>
            <w:tcW w:w="704" w:type="dxa"/>
          </w:tcPr>
          <w:p w14:paraId="3C65E447" w14:textId="41AA1CA5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4.15</w:t>
            </w:r>
          </w:p>
        </w:tc>
        <w:tc>
          <w:tcPr>
            <w:tcW w:w="1276" w:type="dxa"/>
          </w:tcPr>
          <w:p w14:paraId="2BF353BB" w14:textId="55E9763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样本数量</w:t>
            </w:r>
          </w:p>
        </w:tc>
        <w:tc>
          <w:tcPr>
            <w:tcW w:w="850" w:type="dxa"/>
          </w:tcPr>
          <w:p w14:paraId="30E001E7" w14:textId="0169D96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466" w:type="dxa"/>
          </w:tcPr>
          <w:p w14:paraId="1CB5D403" w14:textId="2B2F4B8C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明确各组实验单元数、动物总数、各结局指标的分析样本量</w:t>
            </w:r>
          </w:p>
        </w:tc>
      </w:tr>
      <w:tr w:rsidR="00B17BD8" w:rsidRPr="00E33A44" w14:paraId="086CEDA6" w14:textId="77777777" w:rsidTr="00B17BD8">
        <w:tc>
          <w:tcPr>
            <w:tcW w:w="704" w:type="dxa"/>
          </w:tcPr>
          <w:p w14:paraId="56A9B049" w14:textId="25A7B4E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4.16</w:t>
            </w:r>
          </w:p>
        </w:tc>
        <w:tc>
          <w:tcPr>
            <w:tcW w:w="1276" w:type="dxa"/>
          </w:tcPr>
          <w:p w14:paraId="46DCD15D" w14:textId="7A534BE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样本量依据</w:t>
            </w:r>
          </w:p>
        </w:tc>
        <w:tc>
          <w:tcPr>
            <w:tcW w:w="850" w:type="dxa"/>
          </w:tcPr>
          <w:p w14:paraId="2058A565" w14:textId="1D69F1F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466" w:type="dxa"/>
          </w:tcPr>
          <w:p w14:paraId="03CDC78C" w14:textId="01B7736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说明样本量确定依据（预实验、文献、功效分析）；若做了样本量计算，说明统计方法、预设效应量、检验效能、显著性水平</w:t>
            </w:r>
          </w:p>
        </w:tc>
      </w:tr>
      <w:tr w:rsidR="00B17BD8" w:rsidRPr="00E33A44" w14:paraId="617D2C37" w14:textId="77777777" w:rsidTr="00B17BD8">
        <w:tc>
          <w:tcPr>
            <w:tcW w:w="704" w:type="dxa"/>
          </w:tcPr>
          <w:p w14:paraId="55E5BE16" w14:textId="7007CDBD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4.17</w:t>
            </w:r>
          </w:p>
        </w:tc>
        <w:tc>
          <w:tcPr>
            <w:tcW w:w="1276" w:type="dxa"/>
          </w:tcPr>
          <w:p w14:paraId="69BA4874" w14:textId="4004087C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纳入排除标准</w:t>
            </w:r>
          </w:p>
        </w:tc>
        <w:tc>
          <w:tcPr>
            <w:tcW w:w="850" w:type="dxa"/>
          </w:tcPr>
          <w:p w14:paraId="2A7A6AA6" w14:textId="56F7CE9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466" w:type="dxa"/>
          </w:tcPr>
          <w:p w14:paraId="355A3A59" w14:textId="54AA25C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提前设定动物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数据的纳入与排除标准，明确异常值判定与处理规则</w:t>
            </w:r>
          </w:p>
        </w:tc>
      </w:tr>
    </w:tbl>
    <w:p w14:paraId="3847BAC4" w14:textId="77777777" w:rsidR="00B17BD8" w:rsidRPr="00E33A44" w:rsidRDefault="00B17BD8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850"/>
        <w:gridCol w:w="5324"/>
      </w:tblGrid>
      <w:tr w:rsidR="00B17BD8" w:rsidRPr="00E33A44" w14:paraId="1E09ED3E" w14:textId="77777777" w:rsidTr="00123A39">
        <w:tc>
          <w:tcPr>
            <w:tcW w:w="8296" w:type="dxa"/>
            <w:gridSpan w:val="4"/>
          </w:tcPr>
          <w:p w14:paraId="1A788EC5" w14:textId="7BA981A6" w:rsidR="00B17BD8" w:rsidRPr="00E33A44" w:rsidRDefault="00B17BD8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实验方法（对应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ARRIVE 2.0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关键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第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、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条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、推荐第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条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</w:tr>
      <w:tr w:rsidR="00B17BD8" w:rsidRPr="00E33A44" w14:paraId="5DF4E96E" w14:textId="77777777" w:rsidTr="00B17BD8">
        <w:tc>
          <w:tcPr>
            <w:tcW w:w="704" w:type="dxa"/>
          </w:tcPr>
          <w:p w14:paraId="7DDF168C" w14:textId="1740212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编号</w:t>
            </w:r>
          </w:p>
        </w:tc>
        <w:tc>
          <w:tcPr>
            <w:tcW w:w="1418" w:type="dxa"/>
          </w:tcPr>
          <w:p w14:paraId="7270ED72" w14:textId="12453FC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850" w:type="dxa"/>
          </w:tcPr>
          <w:p w14:paraId="71522087" w14:textId="05AC378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324" w:type="dxa"/>
          </w:tcPr>
          <w:p w14:paraId="76B6CD75" w14:textId="3ADB9435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B17BD8" w:rsidRPr="00E33A44" w14:paraId="49A99F41" w14:textId="77777777" w:rsidTr="00B17BD8">
        <w:tc>
          <w:tcPr>
            <w:tcW w:w="704" w:type="dxa"/>
          </w:tcPr>
          <w:p w14:paraId="17ABF868" w14:textId="0C659A3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4.18</w:t>
            </w:r>
          </w:p>
        </w:tc>
        <w:tc>
          <w:tcPr>
            <w:tcW w:w="1418" w:type="dxa"/>
          </w:tcPr>
          <w:p w14:paraId="3B656049" w14:textId="4CD1BFF7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模型与操作</w:t>
            </w:r>
          </w:p>
        </w:tc>
        <w:tc>
          <w:tcPr>
            <w:tcW w:w="850" w:type="dxa"/>
          </w:tcPr>
          <w:p w14:paraId="3B2B9455" w14:textId="25BE394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11E6431E" w14:textId="0DA91F4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详细描述动物模型构建、评价及使用过程，包括操作步骤、处理时间与频次，保证可重复性</w:t>
            </w:r>
          </w:p>
        </w:tc>
      </w:tr>
      <w:tr w:rsidR="00B17BD8" w:rsidRPr="00E33A44" w14:paraId="6416F38F" w14:textId="77777777" w:rsidTr="00B17BD8">
        <w:tc>
          <w:tcPr>
            <w:tcW w:w="704" w:type="dxa"/>
          </w:tcPr>
          <w:p w14:paraId="0B4F53CA" w14:textId="787B4C7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4.19</w:t>
            </w:r>
          </w:p>
        </w:tc>
        <w:tc>
          <w:tcPr>
            <w:tcW w:w="1418" w:type="dxa"/>
          </w:tcPr>
          <w:p w14:paraId="7D4E1152" w14:textId="6785FD0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干预方案</w:t>
            </w:r>
          </w:p>
        </w:tc>
        <w:tc>
          <w:tcPr>
            <w:tcW w:w="850" w:type="dxa"/>
          </w:tcPr>
          <w:p w14:paraId="36FB65AF" w14:textId="6F40E41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6578BDD1" w14:textId="3DAED957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明确药物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干预名称、浓度、剂量、给药体积、给药途径、给药频次与时长</w:t>
            </w:r>
          </w:p>
        </w:tc>
      </w:tr>
      <w:tr w:rsidR="00B17BD8" w:rsidRPr="00E33A44" w14:paraId="68244927" w14:textId="77777777" w:rsidTr="00B17BD8">
        <w:tc>
          <w:tcPr>
            <w:tcW w:w="704" w:type="dxa"/>
          </w:tcPr>
          <w:p w14:paraId="5F8A9FB8" w14:textId="2A1010C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4.20</w:t>
            </w:r>
          </w:p>
        </w:tc>
        <w:tc>
          <w:tcPr>
            <w:tcW w:w="1418" w:type="dxa"/>
          </w:tcPr>
          <w:p w14:paraId="641E4FD3" w14:textId="280B674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麻醉方案</w:t>
            </w:r>
          </w:p>
        </w:tc>
        <w:tc>
          <w:tcPr>
            <w:tcW w:w="850" w:type="dxa"/>
          </w:tcPr>
          <w:p w14:paraId="79E946C3" w14:textId="5F349A6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054CA360" w14:textId="31FD2DB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明确麻醉剂名称、剂型、剂量、给药途径；禁止使用水合氯醛</w:t>
            </w:r>
          </w:p>
        </w:tc>
      </w:tr>
      <w:tr w:rsidR="00B17BD8" w:rsidRPr="00E33A44" w14:paraId="069306A5" w14:textId="77777777" w:rsidTr="00B17BD8">
        <w:tc>
          <w:tcPr>
            <w:tcW w:w="704" w:type="dxa"/>
          </w:tcPr>
          <w:p w14:paraId="53174E9C" w14:textId="0B21567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4.21</w:t>
            </w:r>
          </w:p>
        </w:tc>
        <w:tc>
          <w:tcPr>
            <w:tcW w:w="1418" w:type="dxa"/>
          </w:tcPr>
          <w:p w14:paraId="402F90A9" w14:textId="162B3B6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镇痛与护理</w:t>
            </w:r>
          </w:p>
        </w:tc>
        <w:tc>
          <w:tcPr>
            <w:tcW w:w="850" w:type="dxa"/>
          </w:tcPr>
          <w:p w14:paraId="7BCD8300" w14:textId="001572D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16278E83" w14:textId="1F86D16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说明术前、术中、术后镇痛镇静措施及术后护理方法</w:t>
            </w:r>
          </w:p>
        </w:tc>
      </w:tr>
      <w:tr w:rsidR="00B17BD8" w:rsidRPr="00E33A44" w14:paraId="018E3D51" w14:textId="77777777" w:rsidTr="00B17BD8">
        <w:tc>
          <w:tcPr>
            <w:tcW w:w="704" w:type="dxa"/>
          </w:tcPr>
          <w:p w14:paraId="51728D41" w14:textId="31C2172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4.22</w:t>
            </w:r>
          </w:p>
        </w:tc>
        <w:tc>
          <w:tcPr>
            <w:tcW w:w="1418" w:type="dxa"/>
          </w:tcPr>
          <w:p w14:paraId="32A1E1FD" w14:textId="588DE3A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人道终点与安乐死</w:t>
            </w:r>
          </w:p>
        </w:tc>
        <w:tc>
          <w:tcPr>
            <w:tcW w:w="850" w:type="dxa"/>
          </w:tcPr>
          <w:p w14:paraId="0767658E" w14:textId="51E24AE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24AFA65E" w14:textId="3A99C5B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明确人道终点判定标准、安乐死方法（符合行业规范）、安乐死时机</w:t>
            </w:r>
          </w:p>
        </w:tc>
      </w:tr>
      <w:tr w:rsidR="00B17BD8" w:rsidRPr="00E33A44" w14:paraId="7F041356" w14:textId="77777777" w:rsidTr="00B17BD8">
        <w:tc>
          <w:tcPr>
            <w:tcW w:w="704" w:type="dxa"/>
          </w:tcPr>
          <w:p w14:paraId="48D305BF" w14:textId="224DD5B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4.23</w:t>
            </w:r>
          </w:p>
        </w:tc>
        <w:tc>
          <w:tcPr>
            <w:tcW w:w="1418" w:type="dxa"/>
          </w:tcPr>
          <w:p w14:paraId="62904880" w14:textId="00549BD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结局指标</w:t>
            </w:r>
          </w:p>
        </w:tc>
        <w:tc>
          <w:tcPr>
            <w:tcW w:w="850" w:type="dxa"/>
          </w:tcPr>
          <w:p w14:paraId="543A532E" w14:textId="7160B31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5C95EF24" w14:textId="52E037C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明确定义所有观察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测量指标、检测方法、检测频率</w:t>
            </w:r>
          </w:p>
        </w:tc>
      </w:tr>
      <w:tr w:rsidR="00B17BD8" w:rsidRPr="00E33A44" w14:paraId="2CE666FD" w14:textId="77777777" w:rsidTr="00B17BD8">
        <w:tc>
          <w:tcPr>
            <w:tcW w:w="704" w:type="dxa"/>
          </w:tcPr>
          <w:p w14:paraId="5A66D396" w14:textId="16DD8C4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4.24</w:t>
            </w:r>
          </w:p>
        </w:tc>
        <w:tc>
          <w:tcPr>
            <w:tcW w:w="1418" w:type="dxa"/>
          </w:tcPr>
          <w:p w14:paraId="35CFF962" w14:textId="63D1735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方法</w:t>
            </w:r>
            <w:proofErr w:type="gramStart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学说明</w:t>
            </w:r>
            <w:proofErr w:type="gramEnd"/>
          </w:p>
        </w:tc>
        <w:tc>
          <w:tcPr>
            <w:tcW w:w="850" w:type="dxa"/>
          </w:tcPr>
          <w:p w14:paraId="069F00EB" w14:textId="50E50F4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324" w:type="dxa"/>
          </w:tcPr>
          <w:p w14:paraId="1CF2E275" w14:textId="2BD62B3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解释关键方法的选择依据；可标注标准化实验方案的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DOI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（如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protocols.io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）</w:t>
            </w:r>
          </w:p>
        </w:tc>
      </w:tr>
    </w:tbl>
    <w:p w14:paraId="7B613BB2" w14:textId="77777777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850"/>
        <w:gridCol w:w="5324"/>
      </w:tblGrid>
      <w:tr w:rsidR="00B17BD8" w:rsidRPr="00E33A44" w14:paraId="7A549CF5" w14:textId="77777777" w:rsidTr="00D05E4C">
        <w:tc>
          <w:tcPr>
            <w:tcW w:w="8296" w:type="dxa"/>
            <w:gridSpan w:val="4"/>
          </w:tcPr>
          <w:p w14:paraId="40B852FD" w14:textId="13D1C641" w:rsidR="00B17BD8" w:rsidRPr="00E33A44" w:rsidRDefault="00B17BD8" w:rsidP="00A3623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统计方法（对应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ARRIVE 2.0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关键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第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条）</w:t>
            </w:r>
          </w:p>
        </w:tc>
      </w:tr>
      <w:tr w:rsidR="00B17BD8" w:rsidRPr="00E33A44" w14:paraId="3A9F8DF7" w14:textId="77777777" w:rsidTr="00B17BD8">
        <w:tc>
          <w:tcPr>
            <w:tcW w:w="704" w:type="dxa"/>
          </w:tcPr>
          <w:p w14:paraId="1B16562C" w14:textId="1203C05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编号</w:t>
            </w:r>
          </w:p>
        </w:tc>
        <w:tc>
          <w:tcPr>
            <w:tcW w:w="1418" w:type="dxa"/>
          </w:tcPr>
          <w:p w14:paraId="42F49081" w14:textId="34F6E14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850" w:type="dxa"/>
          </w:tcPr>
          <w:p w14:paraId="3B587962" w14:textId="7E2C936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324" w:type="dxa"/>
          </w:tcPr>
          <w:p w14:paraId="4C357A3F" w14:textId="0F1F4B2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B17BD8" w:rsidRPr="00E33A44" w14:paraId="63F328A1" w14:textId="77777777" w:rsidTr="00B17BD8">
        <w:tc>
          <w:tcPr>
            <w:tcW w:w="704" w:type="dxa"/>
          </w:tcPr>
          <w:p w14:paraId="161616B9" w14:textId="2B677E3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4.25</w:t>
            </w:r>
          </w:p>
        </w:tc>
        <w:tc>
          <w:tcPr>
            <w:tcW w:w="1418" w:type="dxa"/>
          </w:tcPr>
          <w:p w14:paraId="68727073" w14:textId="07F3793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基础信息</w:t>
            </w:r>
          </w:p>
        </w:tc>
        <w:tc>
          <w:tcPr>
            <w:tcW w:w="850" w:type="dxa"/>
          </w:tcPr>
          <w:p w14:paraId="0950E34B" w14:textId="4054B11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7F2C5CDB" w14:textId="1128EBE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说明统计软件名称及版本、数据表述方式（如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平均数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±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标准差）、显著性水平设定</w:t>
            </w:r>
          </w:p>
        </w:tc>
      </w:tr>
      <w:tr w:rsidR="00B17BD8" w:rsidRPr="00E33A44" w14:paraId="4DDEF295" w14:textId="77777777" w:rsidTr="00B17BD8">
        <w:tc>
          <w:tcPr>
            <w:tcW w:w="704" w:type="dxa"/>
          </w:tcPr>
          <w:p w14:paraId="026A9810" w14:textId="273ABA8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4.26</w:t>
            </w:r>
          </w:p>
        </w:tc>
        <w:tc>
          <w:tcPr>
            <w:tcW w:w="1418" w:type="dxa"/>
          </w:tcPr>
          <w:p w14:paraId="4E583CAF" w14:textId="30DF330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分析方法</w:t>
            </w:r>
          </w:p>
        </w:tc>
        <w:tc>
          <w:tcPr>
            <w:tcW w:w="850" w:type="dxa"/>
          </w:tcPr>
          <w:p w14:paraId="2A1CD920" w14:textId="2481582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2FC2590C" w14:textId="78D0B6CC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gramStart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说明组</w:t>
            </w:r>
            <w:proofErr w:type="gramEnd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间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组内比较的具体统计方法（参数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非参数检验）</w:t>
            </w:r>
          </w:p>
        </w:tc>
      </w:tr>
      <w:tr w:rsidR="00B17BD8" w:rsidRPr="00E33A44" w14:paraId="3B8D9CA2" w14:textId="77777777" w:rsidTr="00B17BD8">
        <w:tc>
          <w:tcPr>
            <w:tcW w:w="704" w:type="dxa"/>
          </w:tcPr>
          <w:p w14:paraId="7D0D1411" w14:textId="458EBC6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4.27</w:t>
            </w:r>
          </w:p>
        </w:tc>
        <w:tc>
          <w:tcPr>
            <w:tcW w:w="1418" w:type="dxa"/>
          </w:tcPr>
          <w:p w14:paraId="79C7DD7D" w14:textId="62B3F9C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方法学细节</w:t>
            </w:r>
          </w:p>
        </w:tc>
        <w:tc>
          <w:tcPr>
            <w:tcW w:w="850" w:type="dxa"/>
          </w:tcPr>
          <w:p w14:paraId="0388F46F" w14:textId="165E2D0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324" w:type="dxa"/>
          </w:tcPr>
          <w:p w14:paraId="3815E8B8" w14:textId="42DA978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说明正态性、方差齐性检验方法，数据转换方式；说明缺失值、异常值处理规则；说明多重比较校正方法</w:t>
            </w:r>
          </w:p>
        </w:tc>
      </w:tr>
    </w:tbl>
    <w:p w14:paraId="1C9B6B0B" w14:textId="77777777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</w:p>
    <w:p w14:paraId="11664AFB" w14:textId="6ABD1E00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（四）结果（对应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ARRIVE 2.0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关键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第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3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、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6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、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10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条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、推荐第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6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条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850"/>
        <w:gridCol w:w="5324"/>
      </w:tblGrid>
      <w:tr w:rsidR="00B17BD8" w:rsidRPr="00E33A44" w14:paraId="61082A81" w14:textId="77777777" w:rsidTr="00B17BD8">
        <w:tc>
          <w:tcPr>
            <w:tcW w:w="704" w:type="dxa"/>
          </w:tcPr>
          <w:p w14:paraId="470F7458" w14:textId="7356888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编号</w:t>
            </w:r>
          </w:p>
        </w:tc>
        <w:tc>
          <w:tcPr>
            <w:tcW w:w="1418" w:type="dxa"/>
          </w:tcPr>
          <w:p w14:paraId="36EF3A52" w14:textId="59C0B4A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850" w:type="dxa"/>
          </w:tcPr>
          <w:p w14:paraId="129D3A47" w14:textId="50DE5BA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324" w:type="dxa"/>
          </w:tcPr>
          <w:p w14:paraId="34D16B25" w14:textId="7D6E12D7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B17BD8" w:rsidRPr="00E33A44" w14:paraId="2BAE23D9" w14:textId="77777777" w:rsidTr="00B17BD8">
        <w:tc>
          <w:tcPr>
            <w:tcW w:w="704" w:type="dxa"/>
          </w:tcPr>
          <w:p w14:paraId="11537C52" w14:textId="30061C6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5.1</w:t>
            </w:r>
          </w:p>
        </w:tc>
        <w:tc>
          <w:tcPr>
            <w:tcW w:w="1418" w:type="dxa"/>
          </w:tcPr>
          <w:p w14:paraId="4AD50704" w14:textId="28F512A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样本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剔除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</w:t>
            </w:r>
          </w:p>
        </w:tc>
        <w:tc>
          <w:tcPr>
            <w:tcW w:w="850" w:type="dxa"/>
          </w:tcPr>
          <w:p w14:paraId="697B0B41" w14:textId="0C66DF8D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306B9E8C" w14:textId="4B7A6F8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说明各组实验中剔除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脱落的动物数、样本数，明确剔除原因</w:t>
            </w:r>
          </w:p>
        </w:tc>
      </w:tr>
      <w:tr w:rsidR="00B17BD8" w:rsidRPr="00E33A44" w14:paraId="57980A41" w14:textId="77777777" w:rsidTr="00B17BD8">
        <w:tc>
          <w:tcPr>
            <w:tcW w:w="704" w:type="dxa"/>
          </w:tcPr>
          <w:p w14:paraId="52A1FE25" w14:textId="394567B5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5.2</w:t>
            </w:r>
          </w:p>
        </w:tc>
        <w:tc>
          <w:tcPr>
            <w:tcW w:w="1418" w:type="dxa"/>
          </w:tcPr>
          <w:p w14:paraId="2B9FA1C4" w14:textId="2C3E490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分析样本量</w:t>
            </w:r>
          </w:p>
        </w:tc>
        <w:tc>
          <w:tcPr>
            <w:tcW w:w="850" w:type="dxa"/>
          </w:tcPr>
          <w:p w14:paraId="260DAB41" w14:textId="619ACC0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756FA84A" w14:textId="1EC4497C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明确各结局指标最终纳入统计分析的样本量（</w:t>
            </w:r>
            <w:r w:rsidRPr="00E33A4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n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值），图表中同步标注</w:t>
            </w:r>
          </w:p>
        </w:tc>
      </w:tr>
      <w:tr w:rsidR="00B17BD8" w:rsidRPr="00E33A44" w14:paraId="70B311A0" w14:textId="77777777" w:rsidTr="00B17BD8">
        <w:tc>
          <w:tcPr>
            <w:tcW w:w="704" w:type="dxa"/>
          </w:tcPr>
          <w:p w14:paraId="213B895D" w14:textId="054C78A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5.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418" w:type="dxa"/>
          </w:tcPr>
          <w:p w14:paraId="04117BBF" w14:textId="1D03A10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结果描述</w:t>
            </w:r>
          </w:p>
        </w:tc>
        <w:tc>
          <w:tcPr>
            <w:tcW w:w="850" w:type="dxa"/>
          </w:tcPr>
          <w:p w14:paraId="2DC50263" w14:textId="044B887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79F96C0C" w14:textId="752B55BB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详细描述各组定性与定量结果，标注统计学差异</w:t>
            </w:r>
          </w:p>
        </w:tc>
      </w:tr>
      <w:tr w:rsidR="00B17BD8" w:rsidRPr="00E33A44" w14:paraId="4AE69233" w14:textId="77777777" w:rsidTr="00B17BD8">
        <w:tc>
          <w:tcPr>
            <w:tcW w:w="704" w:type="dxa"/>
          </w:tcPr>
          <w:p w14:paraId="20B81E57" w14:textId="5D9CCA9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5.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418" w:type="dxa"/>
          </w:tcPr>
          <w:p w14:paraId="5270A2C8" w14:textId="638EA62C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描述性统计</w:t>
            </w:r>
          </w:p>
        </w:tc>
        <w:tc>
          <w:tcPr>
            <w:tcW w:w="850" w:type="dxa"/>
          </w:tcPr>
          <w:p w14:paraId="4621AED1" w14:textId="60BF6A77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153C71CD" w14:textId="1D50675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提供各组集中趋势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+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离散程度的描述性统计结果</w:t>
            </w:r>
          </w:p>
        </w:tc>
      </w:tr>
      <w:tr w:rsidR="00B17BD8" w:rsidRPr="00E33A44" w14:paraId="74EE7ABA" w14:textId="77777777" w:rsidTr="00B17BD8">
        <w:tc>
          <w:tcPr>
            <w:tcW w:w="704" w:type="dxa"/>
          </w:tcPr>
          <w:p w14:paraId="2D70A5EC" w14:textId="4B20BDC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5.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1418" w:type="dxa"/>
          </w:tcPr>
          <w:p w14:paraId="559A09A1" w14:textId="507093F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图表规范</w:t>
            </w:r>
          </w:p>
        </w:tc>
        <w:tc>
          <w:tcPr>
            <w:tcW w:w="850" w:type="dxa"/>
          </w:tcPr>
          <w:p w14:paraId="1170367D" w14:textId="6076545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18E71A73" w14:textId="7941E3BC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gramStart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先见文</w:t>
            </w:r>
            <w:proofErr w:type="gramEnd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后见图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表；表格采用三线表，</w:t>
            </w:r>
            <w:proofErr w:type="gramStart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表题在上</w:t>
            </w:r>
            <w:proofErr w:type="gramEnd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、表注在下；</w:t>
            </w:r>
            <w:proofErr w:type="gramStart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图题与</w:t>
            </w:r>
            <w:proofErr w:type="gramEnd"/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图注清晰，标注样本量与统计学意义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；提供具有自明性的标题和注解</w:t>
            </w:r>
          </w:p>
        </w:tc>
      </w:tr>
      <w:tr w:rsidR="00F411DA" w:rsidRPr="00E33A44" w14:paraId="3A05E577" w14:textId="77777777" w:rsidTr="00B17BD8">
        <w:tc>
          <w:tcPr>
            <w:tcW w:w="704" w:type="dxa"/>
          </w:tcPr>
          <w:p w14:paraId="6F194346" w14:textId="5CA7A0F6" w:rsidR="00F411DA" w:rsidRPr="00E33A44" w:rsidRDefault="00F411DA" w:rsidP="00F411D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5.6</w:t>
            </w:r>
          </w:p>
        </w:tc>
        <w:tc>
          <w:tcPr>
            <w:tcW w:w="1418" w:type="dxa"/>
          </w:tcPr>
          <w:p w14:paraId="3736D10A" w14:textId="5577B388" w:rsidR="00F411DA" w:rsidRPr="00E33A44" w:rsidRDefault="00F411DA" w:rsidP="00F411D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不良事件</w:t>
            </w:r>
          </w:p>
        </w:tc>
        <w:tc>
          <w:tcPr>
            <w:tcW w:w="850" w:type="dxa"/>
          </w:tcPr>
          <w:p w14:paraId="4CFE39BC" w14:textId="6C2F3A13" w:rsidR="00F411DA" w:rsidRPr="00E33A44" w:rsidRDefault="00F411DA" w:rsidP="00F411D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324" w:type="dxa"/>
          </w:tcPr>
          <w:p w14:paraId="4FF9B79D" w14:textId="6AD3EAA7" w:rsidR="00F411DA" w:rsidRPr="00E33A44" w:rsidRDefault="00F411DA" w:rsidP="00F411D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报告实验中预期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非预期的动物不良事件并分析原因</w:t>
            </w:r>
          </w:p>
        </w:tc>
      </w:tr>
      <w:tr w:rsidR="00F411DA" w:rsidRPr="00E33A44" w14:paraId="7E402125" w14:textId="77777777" w:rsidTr="00E36BB9">
        <w:tc>
          <w:tcPr>
            <w:tcW w:w="704" w:type="dxa"/>
          </w:tcPr>
          <w:p w14:paraId="0BC5F627" w14:textId="3E1C1D26" w:rsidR="00F411DA" w:rsidRPr="00E33A44" w:rsidRDefault="00F411DA" w:rsidP="00E36BB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5.7</w:t>
            </w:r>
          </w:p>
        </w:tc>
        <w:tc>
          <w:tcPr>
            <w:tcW w:w="1418" w:type="dxa"/>
          </w:tcPr>
          <w:p w14:paraId="4480DCD5" w14:textId="77777777" w:rsidR="00F411DA" w:rsidRPr="00E33A44" w:rsidRDefault="00F411DA" w:rsidP="00E36BB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效应量</w:t>
            </w:r>
          </w:p>
        </w:tc>
        <w:tc>
          <w:tcPr>
            <w:tcW w:w="850" w:type="dxa"/>
          </w:tcPr>
          <w:p w14:paraId="1EA4A6BB" w14:textId="77777777" w:rsidR="00F411DA" w:rsidRPr="00E33A44" w:rsidRDefault="00F411DA" w:rsidP="00E36BB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324" w:type="dxa"/>
          </w:tcPr>
          <w:p w14:paraId="2D9D151F" w14:textId="77777777" w:rsidR="00F411DA" w:rsidRPr="00E33A44" w:rsidRDefault="00F411DA" w:rsidP="00E36BB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报告核心结局的效应量及置信区间，区分统计学意义与生物学意义</w:t>
            </w:r>
          </w:p>
        </w:tc>
      </w:tr>
      <w:tr w:rsidR="00F411DA" w:rsidRPr="00E33A44" w14:paraId="6558809C" w14:textId="77777777" w:rsidTr="00B17BD8">
        <w:tc>
          <w:tcPr>
            <w:tcW w:w="704" w:type="dxa"/>
          </w:tcPr>
          <w:p w14:paraId="7BE72050" w14:textId="159181E7" w:rsidR="00F411DA" w:rsidRPr="00E33A44" w:rsidRDefault="00F411DA" w:rsidP="00F411D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5.8</w:t>
            </w:r>
          </w:p>
        </w:tc>
        <w:tc>
          <w:tcPr>
            <w:tcW w:w="1418" w:type="dxa"/>
          </w:tcPr>
          <w:p w14:paraId="6CCF88E2" w14:textId="118156E8" w:rsidR="00F411DA" w:rsidRPr="00E33A44" w:rsidRDefault="00F411DA" w:rsidP="00F411D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原始数据</w:t>
            </w:r>
          </w:p>
        </w:tc>
        <w:tc>
          <w:tcPr>
            <w:tcW w:w="850" w:type="dxa"/>
          </w:tcPr>
          <w:p w14:paraId="70C32EA0" w14:textId="5D5C41A4" w:rsidR="00F411DA" w:rsidRPr="00E33A44" w:rsidRDefault="00F411DA" w:rsidP="00F411D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324" w:type="dxa"/>
          </w:tcPr>
          <w:p w14:paraId="0AE098F4" w14:textId="2DA154BB" w:rsidR="00F411DA" w:rsidRPr="00E33A44" w:rsidRDefault="00F411DA" w:rsidP="00F411D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提供原始数据、原始照片、视频记录等证据用于审稿判断</w:t>
            </w:r>
          </w:p>
        </w:tc>
      </w:tr>
    </w:tbl>
    <w:p w14:paraId="60185997" w14:textId="137CBBFD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（五）讨论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（对应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ARRIVE 2.0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推荐第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7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、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8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条）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850"/>
        <w:gridCol w:w="5324"/>
      </w:tblGrid>
      <w:tr w:rsidR="00B17BD8" w:rsidRPr="00E33A44" w14:paraId="4217EA30" w14:textId="77777777" w:rsidTr="00B17BD8">
        <w:tc>
          <w:tcPr>
            <w:tcW w:w="704" w:type="dxa"/>
          </w:tcPr>
          <w:p w14:paraId="07735038" w14:textId="4249458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编号</w:t>
            </w:r>
          </w:p>
        </w:tc>
        <w:tc>
          <w:tcPr>
            <w:tcW w:w="1418" w:type="dxa"/>
          </w:tcPr>
          <w:p w14:paraId="6DD924AC" w14:textId="0FFC262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850" w:type="dxa"/>
          </w:tcPr>
          <w:p w14:paraId="3E60BA65" w14:textId="57507A2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324" w:type="dxa"/>
          </w:tcPr>
          <w:p w14:paraId="1FDB7B5A" w14:textId="456B687C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B17BD8" w:rsidRPr="00E33A44" w14:paraId="03FA4BFD" w14:textId="77777777" w:rsidTr="00B17BD8">
        <w:tc>
          <w:tcPr>
            <w:tcW w:w="704" w:type="dxa"/>
          </w:tcPr>
          <w:p w14:paraId="2A7FF9A6" w14:textId="13B4932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6.1</w:t>
            </w:r>
          </w:p>
        </w:tc>
        <w:tc>
          <w:tcPr>
            <w:tcW w:w="1418" w:type="dxa"/>
          </w:tcPr>
          <w:p w14:paraId="0A99105A" w14:textId="399AB19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结果解读</w:t>
            </w:r>
          </w:p>
        </w:tc>
        <w:tc>
          <w:tcPr>
            <w:tcW w:w="850" w:type="dxa"/>
          </w:tcPr>
          <w:p w14:paraId="2D150545" w14:textId="1816B3F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1A77E0DD" w14:textId="522FF44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结合研究目标、现有理论与文献解释结果，说明本研究的异同与创新点</w:t>
            </w:r>
          </w:p>
        </w:tc>
      </w:tr>
      <w:tr w:rsidR="00B17BD8" w:rsidRPr="00E33A44" w14:paraId="19E0B3CA" w14:textId="77777777" w:rsidTr="00B17BD8">
        <w:tc>
          <w:tcPr>
            <w:tcW w:w="704" w:type="dxa"/>
          </w:tcPr>
          <w:p w14:paraId="3441EA40" w14:textId="741822C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6.2</w:t>
            </w:r>
          </w:p>
        </w:tc>
        <w:tc>
          <w:tcPr>
            <w:tcW w:w="1418" w:type="dxa"/>
          </w:tcPr>
          <w:p w14:paraId="5FC45BB6" w14:textId="7E6E13D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局限性说明</w:t>
            </w:r>
          </w:p>
        </w:tc>
        <w:tc>
          <w:tcPr>
            <w:tcW w:w="850" w:type="dxa"/>
          </w:tcPr>
          <w:p w14:paraId="0AFF3361" w14:textId="76AAE2A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7B62D70B" w14:textId="29EECB4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客观阐述研究局限性与潜在偏倚来源</w:t>
            </w:r>
          </w:p>
        </w:tc>
      </w:tr>
      <w:tr w:rsidR="00B17BD8" w:rsidRPr="00E33A44" w14:paraId="04797CF8" w14:textId="77777777" w:rsidTr="00B17BD8">
        <w:tc>
          <w:tcPr>
            <w:tcW w:w="704" w:type="dxa"/>
          </w:tcPr>
          <w:p w14:paraId="5C5E0A59" w14:textId="570710B5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6.3</w:t>
            </w:r>
          </w:p>
        </w:tc>
        <w:tc>
          <w:tcPr>
            <w:tcW w:w="1418" w:type="dxa"/>
          </w:tcPr>
          <w:p w14:paraId="1EBFDA7E" w14:textId="0A70353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福利意义</w:t>
            </w:r>
          </w:p>
        </w:tc>
        <w:tc>
          <w:tcPr>
            <w:tcW w:w="850" w:type="dxa"/>
          </w:tcPr>
          <w:p w14:paraId="412DC54D" w14:textId="76D70A5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324" w:type="dxa"/>
          </w:tcPr>
          <w:p w14:paraId="13F6F74A" w14:textId="33448C8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讨论研究方法对动物福利的改进价值</w:t>
            </w:r>
          </w:p>
        </w:tc>
      </w:tr>
      <w:tr w:rsidR="00B17BD8" w:rsidRPr="00E33A44" w14:paraId="1396B5A8" w14:textId="77777777" w:rsidTr="00B17BD8">
        <w:tc>
          <w:tcPr>
            <w:tcW w:w="704" w:type="dxa"/>
          </w:tcPr>
          <w:p w14:paraId="43BBFA94" w14:textId="2BFAADD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6.4</w:t>
            </w:r>
          </w:p>
        </w:tc>
        <w:tc>
          <w:tcPr>
            <w:tcW w:w="1418" w:type="dxa"/>
          </w:tcPr>
          <w:p w14:paraId="1D88DA5B" w14:textId="2265383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转化价值</w:t>
            </w:r>
          </w:p>
        </w:tc>
        <w:tc>
          <w:tcPr>
            <w:tcW w:w="850" w:type="dxa"/>
          </w:tcPr>
          <w:p w14:paraId="262D9FB0" w14:textId="07F1A0C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324" w:type="dxa"/>
          </w:tcPr>
          <w:p w14:paraId="3F53F97B" w14:textId="67D04360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讨论结果向其他物种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实验条件推广的可能性，分析比较医学意义与临床转化前景</w:t>
            </w:r>
          </w:p>
        </w:tc>
      </w:tr>
    </w:tbl>
    <w:p w14:paraId="2829D77B" w14:textId="77777777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</w:p>
    <w:p w14:paraId="683C64A5" w14:textId="4462F1F0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（六）声明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850"/>
        <w:gridCol w:w="5324"/>
      </w:tblGrid>
      <w:tr w:rsidR="00B17BD8" w:rsidRPr="00E33A44" w14:paraId="38254F2F" w14:textId="77777777" w:rsidTr="00B17BD8">
        <w:tc>
          <w:tcPr>
            <w:tcW w:w="704" w:type="dxa"/>
          </w:tcPr>
          <w:p w14:paraId="0D7B3067" w14:textId="2DBC894A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编号</w:t>
            </w:r>
          </w:p>
        </w:tc>
        <w:tc>
          <w:tcPr>
            <w:tcW w:w="1418" w:type="dxa"/>
          </w:tcPr>
          <w:p w14:paraId="49FC91C5" w14:textId="34EBA4B7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850" w:type="dxa"/>
          </w:tcPr>
          <w:p w14:paraId="79710ECD" w14:textId="4F1AC93C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324" w:type="dxa"/>
          </w:tcPr>
          <w:p w14:paraId="0151BF52" w14:textId="51A6EAF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B17BD8" w:rsidRPr="00E33A44" w14:paraId="0C197117" w14:textId="77777777" w:rsidTr="00B17BD8">
        <w:tc>
          <w:tcPr>
            <w:tcW w:w="704" w:type="dxa"/>
          </w:tcPr>
          <w:p w14:paraId="10958FF8" w14:textId="0F2A41F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7.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418" w:type="dxa"/>
          </w:tcPr>
          <w:p w14:paraId="54C0D18B" w14:textId="3B0FD5C7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利益冲突声明</w:t>
            </w:r>
          </w:p>
        </w:tc>
        <w:tc>
          <w:tcPr>
            <w:tcW w:w="850" w:type="dxa"/>
          </w:tcPr>
          <w:p w14:paraId="0433A109" w14:textId="7883CF9F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4BB57A16" w14:textId="5BC772B2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说明所有潜在利益冲突；无冲突也需明确声明；中英文对照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（对应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ARRIVE 2.0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推荐第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11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条）</w:t>
            </w:r>
          </w:p>
        </w:tc>
      </w:tr>
      <w:tr w:rsidR="00B17BD8" w:rsidRPr="00E33A44" w14:paraId="58C88B5B" w14:textId="77777777" w:rsidTr="00B17BD8">
        <w:tc>
          <w:tcPr>
            <w:tcW w:w="704" w:type="dxa"/>
          </w:tcPr>
          <w:p w14:paraId="471443B1" w14:textId="076F1B8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7.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418" w:type="dxa"/>
          </w:tcPr>
          <w:p w14:paraId="6F75A9F3" w14:textId="057391E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数据共享声明</w:t>
            </w:r>
          </w:p>
        </w:tc>
        <w:tc>
          <w:tcPr>
            <w:tcW w:w="850" w:type="dxa"/>
          </w:tcPr>
          <w:p w14:paraId="1005C884" w14:textId="6E00E8A7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324" w:type="dxa"/>
          </w:tcPr>
          <w:p w14:paraId="48EA1F88" w14:textId="1C6E547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说明原始数据的公开获取平台与方式（对应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ARRIVE 2.0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第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条）</w:t>
            </w:r>
          </w:p>
        </w:tc>
      </w:tr>
      <w:tr w:rsidR="00B17BD8" w:rsidRPr="00E33A44" w14:paraId="1768D61C" w14:textId="77777777" w:rsidTr="00B17BD8">
        <w:tc>
          <w:tcPr>
            <w:tcW w:w="704" w:type="dxa"/>
          </w:tcPr>
          <w:p w14:paraId="209711EE" w14:textId="1A8AEB4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7.</w:t>
            </w:r>
            <w:r w:rsidR="009274A7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418" w:type="dxa"/>
          </w:tcPr>
          <w:p w14:paraId="5E979234" w14:textId="44FA0E3D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致谢</w:t>
            </w:r>
          </w:p>
        </w:tc>
        <w:tc>
          <w:tcPr>
            <w:tcW w:w="850" w:type="dxa"/>
          </w:tcPr>
          <w:p w14:paraId="77D0BE50" w14:textId="133E482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推荐</w:t>
            </w:r>
          </w:p>
        </w:tc>
        <w:tc>
          <w:tcPr>
            <w:tcW w:w="5324" w:type="dxa"/>
          </w:tcPr>
          <w:p w14:paraId="1E21F2B5" w14:textId="1AB94DB3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列明非作者贡献人员；使用人工智能辅助工具需在致谢中说明</w:t>
            </w:r>
          </w:p>
        </w:tc>
      </w:tr>
    </w:tbl>
    <w:p w14:paraId="3105E2AB" w14:textId="77777777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</w:p>
    <w:p w14:paraId="49D5783D" w14:textId="51E67AC8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（七）参考文献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850"/>
        <w:gridCol w:w="5324"/>
      </w:tblGrid>
      <w:tr w:rsidR="009E46C4" w:rsidRPr="00E33A44" w14:paraId="587269CD" w14:textId="77777777" w:rsidTr="00B17BD8">
        <w:tc>
          <w:tcPr>
            <w:tcW w:w="704" w:type="dxa"/>
          </w:tcPr>
          <w:p w14:paraId="09A8BE7D" w14:textId="37CC9B9E" w:rsidR="009E46C4" w:rsidRPr="00E33A44" w:rsidRDefault="009E46C4" w:rsidP="009E46C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编号</w:t>
            </w:r>
          </w:p>
        </w:tc>
        <w:tc>
          <w:tcPr>
            <w:tcW w:w="1418" w:type="dxa"/>
          </w:tcPr>
          <w:p w14:paraId="29A07410" w14:textId="62BC7EE5" w:rsidR="009E46C4" w:rsidRPr="00E33A44" w:rsidRDefault="009E46C4" w:rsidP="009E46C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检查项目</w:t>
            </w:r>
          </w:p>
        </w:tc>
        <w:tc>
          <w:tcPr>
            <w:tcW w:w="850" w:type="dxa"/>
          </w:tcPr>
          <w:p w14:paraId="0B915B90" w14:textId="30F5BF46" w:rsidR="009E46C4" w:rsidRPr="00E33A44" w:rsidRDefault="009E46C4" w:rsidP="009E46C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等级</w:t>
            </w:r>
          </w:p>
        </w:tc>
        <w:tc>
          <w:tcPr>
            <w:tcW w:w="5324" w:type="dxa"/>
          </w:tcPr>
          <w:p w14:paraId="62725D4E" w14:textId="44DCEF81" w:rsidR="009E46C4" w:rsidRPr="00E33A44" w:rsidRDefault="009E46C4" w:rsidP="009E46C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核查要点</w:t>
            </w:r>
          </w:p>
        </w:tc>
      </w:tr>
      <w:tr w:rsidR="00B17BD8" w:rsidRPr="00E33A44" w14:paraId="2B72CBF2" w14:textId="77777777" w:rsidTr="00B17BD8">
        <w:tc>
          <w:tcPr>
            <w:tcW w:w="704" w:type="dxa"/>
          </w:tcPr>
          <w:p w14:paraId="77704627" w14:textId="355008E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8.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418" w:type="dxa"/>
          </w:tcPr>
          <w:p w14:paraId="29404BC4" w14:textId="2DFB8095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时效要求</w:t>
            </w:r>
          </w:p>
        </w:tc>
        <w:tc>
          <w:tcPr>
            <w:tcW w:w="850" w:type="dxa"/>
          </w:tcPr>
          <w:p w14:paraId="22A772F3" w14:textId="74907B0E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0CF19877" w14:textId="15EE49A1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综述类近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年文献占比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≥80%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；所有类型近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年文献占比</w:t>
            </w: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≥50%</w:t>
            </w:r>
          </w:p>
        </w:tc>
      </w:tr>
      <w:tr w:rsidR="00B17BD8" w:rsidRPr="00E33A44" w14:paraId="2654E66E" w14:textId="77777777" w:rsidTr="00B17BD8">
        <w:tc>
          <w:tcPr>
            <w:tcW w:w="704" w:type="dxa"/>
          </w:tcPr>
          <w:p w14:paraId="6E06DE06" w14:textId="7BF6C6B9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8.</w:t>
            </w:r>
            <w:r w:rsidR="00F411DA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418" w:type="dxa"/>
          </w:tcPr>
          <w:p w14:paraId="18808797" w14:textId="6B41A72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引用规范</w:t>
            </w:r>
          </w:p>
        </w:tc>
        <w:tc>
          <w:tcPr>
            <w:tcW w:w="850" w:type="dxa"/>
          </w:tcPr>
          <w:p w14:paraId="15DE65A1" w14:textId="65CDB19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0FED86B1" w14:textId="179E4CC7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不引用非正式出版物；优先引用高质量一手文献</w:t>
            </w:r>
          </w:p>
        </w:tc>
      </w:tr>
      <w:tr w:rsidR="00B17BD8" w:rsidRPr="00E33A44" w14:paraId="2D3DF7EC" w14:textId="77777777" w:rsidTr="00B17BD8">
        <w:tc>
          <w:tcPr>
            <w:tcW w:w="704" w:type="dxa"/>
          </w:tcPr>
          <w:p w14:paraId="2218D14B" w14:textId="78E1D814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8.</w:t>
            </w:r>
            <w:r w:rsidR="009274A7"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418" w:type="dxa"/>
          </w:tcPr>
          <w:p w14:paraId="2D220117" w14:textId="0765D5E6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著录格式</w:t>
            </w:r>
          </w:p>
        </w:tc>
        <w:tc>
          <w:tcPr>
            <w:tcW w:w="850" w:type="dxa"/>
          </w:tcPr>
          <w:p w14:paraId="0C9096D7" w14:textId="1F22A348" w:rsidR="00B17BD8" w:rsidRPr="00E33A44" w:rsidRDefault="00B17BD8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必要</w:t>
            </w:r>
          </w:p>
        </w:tc>
        <w:tc>
          <w:tcPr>
            <w:tcW w:w="5324" w:type="dxa"/>
          </w:tcPr>
          <w:p w14:paraId="21F77486" w14:textId="38ABFBF9" w:rsidR="00B17BD8" w:rsidRPr="00E33A44" w:rsidRDefault="00F411DA" w:rsidP="00B17B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3A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参照出版单位要求</w:t>
            </w:r>
          </w:p>
        </w:tc>
      </w:tr>
    </w:tbl>
    <w:p w14:paraId="0946E18B" w14:textId="77777777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</w:p>
    <w:p w14:paraId="15D7254A" w14:textId="38EE55B3" w:rsidR="00A36230" w:rsidRPr="00E33A44" w:rsidRDefault="00A36230" w:rsidP="00A36230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说明</w:t>
      </w:r>
      <w:r w:rsidR="00F411D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：</w:t>
      </w:r>
    </w:p>
    <w:p w14:paraId="79BE4B8A" w14:textId="588A3BBD" w:rsidR="00A36230" w:rsidRPr="00E33A44" w:rsidRDefault="00A36230" w:rsidP="00D712AA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</w:pP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lastRenderedPageBreak/>
        <w:t xml:space="preserve">1. 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本清单中</w:t>
      </w:r>
      <w:r w:rsidR="00E33A44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“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对应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 xml:space="preserve">ARRIVE 2.0 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第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X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条</w:t>
      </w:r>
      <w:r w:rsidR="00E33A44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”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均参考《</w:t>
      </w:r>
      <w:r w:rsidR="00D712AA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Reporting animal research: Explanation and elaboration for the ARRIVE guidelines 2.0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》的条目划分。</w:t>
      </w:r>
    </w:p>
    <w:p w14:paraId="5EF53580" w14:textId="14CA2A6A" w:rsidR="0048293A" w:rsidRPr="00E33A44" w:rsidRDefault="00A36230" w:rsidP="00A36230">
      <w:pPr>
        <w:rPr>
          <w:rFonts w:ascii="Times New Roman" w:hAnsi="Times New Roman" w:cs="Times New Roman"/>
        </w:rPr>
      </w:pP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 xml:space="preserve">2. </w:t>
      </w:r>
      <w:r w:rsidR="00E33A44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“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必要项</w:t>
      </w:r>
      <w:r w:rsidR="00E33A44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”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为稿件进入外审的基本门槛，建议逐项确认达标后再投稿；</w:t>
      </w:r>
      <w:r w:rsidR="00E33A44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“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推荐项</w:t>
      </w:r>
      <w:r w:rsidR="00E33A44"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”</w:t>
      </w:r>
      <w:r w:rsidRPr="00E33A4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用于提升研究透明度与论文规范性，鼓励作者尽可能完善。</w:t>
      </w:r>
    </w:p>
    <w:sectPr w:rsidR="0048293A" w:rsidRPr="00E33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92"/>
    <w:rsid w:val="00123325"/>
    <w:rsid w:val="00125D92"/>
    <w:rsid w:val="00246F20"/>
    <w:rsid w:val="003C17A3"/>
    <w:rsid w:val="0048293A"/>
    <w:rsid w:val="004841A1"/>
    <w:rsid w:val="004F5887"/>
    <w:rsid w:val="007C633C"/>
    <w:rsid w:val="009274A7"/>
    <w:rsid w:val="009E46C4"/>
    <w:rsid w:val="00A36230"/>
    <w:rsid w:val="00B17BD8"/>
    <w:rsid w:val="00D712AA"/>
    <w:rsid w:val="00DE1607"/>
    <w:rsid w:val="00E33A44"/>
    <w:rsid w:val="00EE47F7"/>
    <w:rsid w:val="00EF53CE"/>
    <w:rsid w:val="00F2006E"/>
    <w:rsid w:val="00F4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E381E"/>
  <w15:chartTrackingRefBased/>
  <w15:docId w15:val="{A2991D7B-16B9-48EC-8731-C16275B9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5D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D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D9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D9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D9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D9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D9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D9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D9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25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25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25D9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25D9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25D9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25D9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25D9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25D9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25D9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25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5D9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25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5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25D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5D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5D9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5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25D9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25D9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36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556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编辑部1</dc:creator>
  <cp:keywords/>
  <dc:description/>
  <cp:lastModifiedBy>编辑部1</cp:lastModifiedBy>
  <cp:revision>2</cp:revision>
  <cp:lastPrinted>2026-07-14T06:47:00Z</cp:lastPrinted>
  <dcterms:created xsi:type="dcterms:W3CDTF">2026-07-17T06:50:00Z</dcterms:created>
  <dcterms:modified xsi:type="dcterms:W3CDTF">2026-07-17T06:50:00Z</dcterms:modified>
</cp:coreProperties>
</file>